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852" w:rsidRPr="00F12591" w:rsidRDefault="00CC3852" w:rsidP="00F12591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12591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</w:p>
    <w:p w:rsidR="00CC3852" w:rsidRPr="00F12591" w:rsidRDefault="00CC3852" w:rsidP="00F12591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12591">
        <w:rPr>
          <w:rFonts w:asciiTheme="majorBidi" w:hAnsiTheme="majorBidi" w:cstheme="majorBidi"/>
          <w:b/>
          <w:bCs/>
          <w:sz w:val="24"/>
          <w:szCs w:val="24"/>
        </w:rPr>
        <w:t xml:space="preserve">FASE A / MI (Madrasah </w:t>
      </w:r>
      <w:proofErr w:type="spellStart"/>
      <w:r w:rsidRPr="00F12591">
        <w:rPr>
          <w:rFonts w:asciiTheme="majorBidi" w:hAnsiTheme="majorBidi" w:cstheme="majorBidi"/>
          <w:b/>
          <w:bCs/>
          <w:sz w:val="24"/>
          <w:szCs w:val="24"/>
        </w:rPr>
        <w:t>Ibtidaiyah</w:t>
      </w:r>
      <w:proofErr w:type="spellEnd"/>
      <w:r w:rsidRPr="00F1259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CC3852" w:rsidRPr="00F12591" w:rsidRDefault="00CC3852" w:rsidP="00F12591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CC3852" w:rsidRPr="00F12591" w:rsidRDefault="00CC3852" w:rsidP="00F12591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F12591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F12591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F12591">
        <w:rPr>
          <w:rFonts w:asciiTheme="majorBidi" w:hAnsiTheme="majorBidi" w:cstheme="majorBidi"/>
          <w:sz w:val="24"/>
          <w:szCs w:val="24"/>
        </w:rPr>
        <w:t>Capain</w:t>
      </w:r>
      <w:proofErr w:type="spellEnd"/>
      <w:r w:rsidRPr="00F12591">
        <w:rPr>
          <w:rFonts w:asciiTheme="majorBidi" w:hAnsiTheme="majorBidi" w:cstheme="majorBidi"/>
          <w:sz w:val="24"/>
          <w:szCs w:val="24"/>
        </w:rPr>
        <w:t xml:space="preserve">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3494"/>
        <w:gridCol w:w="5670"/>
        <w:gridCol w:w="426"/>
        <w:gridCol w:w="283"/>
        <w:gridCol w:w="284"/>
        <w:gridCol w:w="425"/>
        <w:gridCol w:w="355"/>
      </w:tblGrid>
      <w:tr w:rsidR="00E247D0" w:rsidRPr="00F12591" w:rsidTr="00F12591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3494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</w:t>
            </w:r>
            <w:r w:rsidR="00E247D0"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(CP)</w:t>
            </w:r>
          </w:p>
        </w:tc>
        <w:tc>
          <w:tcPr>
            <w:tcW w:w="5670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CC3852" w:rsidRPr="00F12591" w:rsidTr="00C900FF">
        <w:trPr>
          <w:tblHeader/>
        </w:trPr>
        <w:tc>
          <w:tcPr>
            <w:tcW w:w="1242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494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CC3852" w:rsidRPr="00F12591" w:rsidTr="00C900FF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AKIDAH AKHLAK</w:t>
            </w:r>
          </w:p>
        </w:tc>
      </w:tr>
      <w:tr w:rsidR="00F12591" w:rsidRPr="00F12591" w:rsidTr="00F12591">
        <w:trPr>
          <w:trHeight w:val="285"/>
        </w:trPr>
        <w:tc>
          <w:tcPr>
            <w:tcW w:w="1242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FASE</w:t>
            </w:r>
            <w:r w:rsidR="00EA65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12591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EA65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12591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EA65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12591">
              <w:rPr>
                <w:rFonts w:asciiTheme="majorBidi" w:hAnsiTheme="majorBidi" w:cstheme="majorBidi"/>
                <w:sz w:val="24"/>
                <w:szCs w:val="24"/>
              </w:rPr>
              <w:t>MI</w:t>
            </w:r>
          </w:p>
        </w:tc>
        <w:tc>
          <w:tcPr>
            <w:tcW w:w="1609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Akidah</w:t>
            </w:r>
          </w:p>
        </w:tc>
        <w:tc>
          <w:tcPr>
            <w:tcW w:w="3494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Memahami dua kalimat syahadat, enam rukun iman, sifat wajib Allah Swt., iman kepada malaikat Allah, dan al-Asma' al Husna (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ar-Rahman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ar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 Rahim,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al-Malik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al-Quddus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As-Salam, al-Mukmin, al-Muhaimin,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al-Aziz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>).</w:t>
            </w: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Dua kalimat syahadat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76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Iman kepada Allah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66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Sifat wajib Allah Swt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70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Iman kepada malaikat Allah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543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al-Asma'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alHusna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ar-Rahman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ar-Rahim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al-Malik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al-Quddus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As Salam, al-Mukmin, al-Muhaimin,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al-Aziz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41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Akhlak</w:t>
            </w:r>
          </w:p>
        </w:tc>
        <w:tc>
          <w:tcPr>
            <w:tcW w:w="3494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Memahami kalimah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tayyibah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basmalah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hamdalah, dan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ta'awudz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>) serta pola hidup sehat dan bersih, sikap jujur, rasa terima kasih, rendah hati, dan cara menghindari sikap malas, perkataan kasar, dan berbohong.</w:t>
            </w: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Kalimah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tayyibah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basmalah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, hamdalah, dan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ta'awudz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). </w:t>
            </w:r>
          </w:p>
        </w:tc>
        <w:tc>
          <w:tcPr>
            <w:tcW w:w="426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32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Pola hidup sehat dan bersih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35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Sikap jujur, rasa terima kasih, dan rendah hati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70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Cara menghindari sikap malas, perkataan kasar, dan berbohong.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300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Adab</w:t>
            </w:r>
          </w:p>
        </w:tc>
        <w:tc>
          <w:tcPr>
            <w:tcW w:w="3494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Memahami adab belajar, mandi, berpakaian, bersin, menguap, makan, dan minum dalam kehidupan sehari hari.</w:t>
            </w: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Adab belajar</w:t>
            </w:r>
          </w:p>
        </w:tc>
        <w:tc>
          <w:tcPr>
            <w:tcW w:w="426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4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40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Adab mandi dan berpakaian</w:t>
            </w:r>
          </w:p>
        </w:tc>
        <w:tc>
          <w:tcPr>
            <w:tcW w:w="426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42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360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Adab bersin dan menguap</w:t>
            </w:r>
          </w:p>
        </w:tc>
        <w:tc>
          <w:tcPr>
            <w:tcW w:w="426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105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Adab makan dan minum</w:t>
            </w:r>
          </w:p>
        </w:tc>
        <w:tc>
          <w:tcPr>
            <w:tcW w:w="426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42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10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Kisah Keteladanan</w:t>
            </w:r>
          </w:p>
        </w:tc>
        <w:tc>
          <w:tcPr>
            <w:tcW w:w="3494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Memahami keteladanan Nabi Muhammad Saw. </w:t>
            </w:r>
            <w:proofErr w:type="gram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gram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 Nabi Nuh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a.s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>. dalam kehidupan sehari-hari.</w:t>
            </w: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Keteladanan Nabi Muhammad Saw. </w:t>
            </w:r>
          </w:p>
        </w:tc>
        <w:tc>
          <w:tcPr>
            <w:tcW w:w="426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505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 xml:space="preserve">Keteladanan Nabi Nuh </w:t>
            </w:r>
            <w:proofErr w:type="spellStart"/>
            <w:r w:rsidRPr="00F12591">
              <w:rPr>
                <w:rFonts w:asciiTheme="majorBidi" w:hAnsiTheme="majorBidi" w:cstheme="majorBidi"/>
                <w:sz w:val="24"/>
                <w:szCs w:val="24"/>
              </w:rPr>
              <w:t>a.s</w:t>
            </w:r>
            <w:proofErr w:type="spellEnd"/>
            <w:r w:rsidRPr="00F12591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426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C3852" w:rsidRPr="00F12591" w:rsidRDefault="00CC3852" w:rsidP="00F12591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0F53D8" w:rsidRPr="00EA6533" w:rsidRDefault="00EA6533" w:rsidP="00F12591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EA6533">
        <w:rPr>
          <w:rFonts w:asciiTheme="majorBidi" w:hAnsiTheme="majorBidi" w:cstheme="majorBidi"/>
          <w:b/>
          <w:bCs/>
        </w:rPr>
        <w:t>* Keterangan Tema KBC:</w:t>
      </w:r>
      <w:r w:rsidRPr="00EA6533">
        <w:rPr>
          <w:rFonts w:asciiTheme="majorBidi" w:hAnsiTheme="majorBidi" w:cstheme="majorBidi"/>
        </w:rPr>
        <w:t xml:space="preserve"> 1. Cinta Allah dan Rasul-Nya 2. Cin</w:t>
      </w:r>
      <w:bookmarkStart w:id="0" w:name="_GoBack"/>
      <w:bookmarkEnd w:id="0"/>
      <w:r w:rsidRPr="00EA6533">
        <w:rPr>
          <w:rFonts w:asciiTheme="majorBidi" w:hAnsiTheme="majorBidi" w:cstheme="majorBidi"/>
        </w:rPr>
        <w:t xml:space="preserve">ta Ilmu 3. Cinta Lingkungan 4. </w:t>
      </w:r>
      <w:proofErr w:type="gramStart"/>
      <w:r w:rsidRPr="00EA6533">
        <w:rPr>
          <w:rFonts w:asciiTheme="majorBidi" w:hAnsiTheme="majorBidi" w:cstheme="majorBidi"/>
        </w:rPr>
        <w:t>Cinta Diri dan Sesama 5.</w:t>
      </w:r>
      <w:proofErr w:type="gramEnd"/>
      <w:r w:rsidRPr="00EA6533">
        <w:rPr>
          <w:rFonts w:asciiTheme="majorBidi" w:hAnsiTheme="majorBidi" w:cstheme="majorBidi"/>
        </w:rPr>
        <w:t xml:space="preserve"> Cinta Tanah Air</w:t>
      </w:r>
    </w:p>
    <w:sectPr w:rsidR="000F53D8" w:rsidRPr="00EA6533" w:rsidSect="00DE7496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9B7" w:rsidRDefault="00EA39B7" w:rsidP="00987C67">
      <w:pPr>
        <w:spacing w:after="0" w:line="240" w:lineRule="auto"/>
      </w:pPr>
      <w:r>
        <w:separator/>
      </w:r>
    </w:p>
  </w:endnote>
  <w:endnote w:type="continuationSeparator" w:id="0">
    <w:p w:rsidR="00EA39B7" w:rsidRDefault="00EA39B7" w:rsidP="00987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C67" w:rsidRPr="00987C67" w:rsidRDefault="00987C67" w:rsidP="00987C67">
    <w:pPr>
      <w:pStyle w:val="Footer"/>
      <w:jc w:val="right"/>
      <w:rPr>
        <w:rFonts w:ascii="Forte" w:hAnsi="Forte"/>
      </w:rPr>
    </w:pPr>
    <w:r w:rsidRPr="00987C67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9B7" w:rsidRDefault="00EA39B7" w:rsidP="00987C67">
      <w:pPr>
        <w:spacing w:after="0" w:line="240" w:lineRule="auto"/>
      </w:pPr>
      <w:r>
        <w:separator/>
      </w:r>
    </w:p>
  </w:footnote>
  <w:footnote w:type="continuationSeparator" w:id="0">
    <w:p w:rsidR="00EA39B7" w:rsidRDefault="00EA39B7" w:rsidP="00987C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852"/>
    <w:rsid w:val="000F53D8"/>
    <w:rsid w:val="00987C67"/>
    <w:rsid w:val="00C900FF"/>
    <w:rsid w:val="00CC3852"/>
    <w:rsid w:val="00E247D0"/>
    <w:rsid w:val="00EA39B7"/>
    <w:rsid w:val="00EA6533"/>
    <w:rsid w:val="00F12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8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38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87C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C67"/>
  </w:style>
  <w:style w:type="paragraph" w:styleId="Footer">
    <w:name w:val="footer"/>
    <w:basedOn w:val="Normal"/>
    <w:link w:val="FooterChar"/>
    <w:uiPriority w:val="99"/>
    <w:unhideWhenUsed/>
    <w:rsid w:val="00987C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C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8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38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87C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C67"/>
  </w:style>
  <w:style w:type="paragraph" w:styleId="Footer">
    <w:name w:val="footer"/>
    <w:basedOn w:val="Normal"/>
    <w:link w:val="FooterChar"/>
    <w:uiPriority w:val="99"/>
    <w:unhideWhenUsed/>
    <w:rsid w:val="00987C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7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2025-08-19T08:47:00Z</dcterms:created>
  <dcterms:modified xsi:type="dcterms:W3CDTF">2025-08-27T16:44:00Z</dcterms:modified>
</cp:coreProperties>
</file>